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60787" w14:textId="77777777" w:rsidR="00FE420F" w:rsidRDefault="00FE420F" w:rsidP="00854C75"/>
    <w:p w14:paraId="28A4841F" w14:textId="77777777" w:rsidR="009B1554" w:rsidRDefault="009B1554" w:rsidP="00854C75"/>
    <w:p w14:paraId="27FF8CEB" w14:textId="77777777" w:rsidR="009B1554" w:rsidRPr="00AC5BD7" w:rsidRDefault="009B1554" w:rsidP="009B1554">
      <w:pPr>
        <w:spacing w:before="240" w:after="240" w:line="240" w:lineRule="auto"/>
        <w:rPr>
          <w:rFonts w:ascii="Times New Roman" w:eastAsia="Times New Roman" w:hAnsi="Times New Roman" w:cs="Times New Roman"/>
          <w:b/>
          <w:sz w:val="24"/>
          <w:szCs w:val="24"/>
          <w:lang w:eastAsia="en-GB"/>
        </w:rPr>
      </w:pPr>
      <w:r w:rsidRPr="00AC5BD7">
        <w:rPr>
          <w:rFonts w:eastAsia="Times New Roman"/>
          <w:b/>
          <w:color w:val="000000"/>
          <w:sz w:val="24"/>
          <w:szCs w:val="24"/>
          <w:u w:val="single"/>
          <w:lang w:eastAsia="en-GB"/>
        </w:rPr>
        <w:t xml:space="preserve">Role: </w:t>
      </w:r>
      <w:r w:rsidRPr="00AC5BD7">
        <w:rPr>
          <w:rFonts w:eastAsia="Times New Roman"/>
          <w:b/>
          <w:color w:val="000000"/>
          <w:sz w:val="24"/>
          <w:szCs w:val="24"/>
          <w:lang w:eastAsia="en-GB"/>
        </w:rPr>
        <w:t>Youth and Student Committee Voluntary Position</w:t>
      </w:r>
    </w:p>
    <w:p w14:paraId="11CDD72F" w14:textId="77777777" w:rsidR="009B1554" w:rsidRPr="00AC5BD7" w:rsidRDefault="009B1554" w:rsidP="009B1554">
      <w:pPr>
        <w:spacing w:before="240" w:after="240" w:line="240" w:lineRule="auto"/>
        <w:rPr>
          <w:rFonts w:ascii="Times New Roman" w:eastAsia="Times New Roman" w:hAnsi="Times New Roman" w:cs="Times New Roman"/>
          <w:sz w:val="24"/>
          <w:szCs w:val="24"/>
          <w:lang w:eastAsia="en-GB"/>
        </w:rPr>
      </w:pPr>
      <w:r w:rsidRPr="00AC5BD7">
        <w:rPr>
          <w:rFonts w:eastAsia="Times New Roman"/>
          <w:b/>
          <w:bCs/>
          <w:color w:val="000000"/>
          <w:sz w:val="24"/>
          <w:szCs w:val="24"/>
          <w:lang w:eastAsia="en-GB"/>
        </w:rPr>
        <w:t>Palestine Solidarity Campaign (PSC) is looking for talented and enthusiastic students to join its Youth and Student Committee (YSC.) We are looking for enthusiastic campaigners with relevant experience who are committed to the aims and objectives of PSC. Working with the rest of the YSC, you will advise on campaigns and aid us in bringing effective support to student societies. You will be creative, enthusiastic, and understand how to work well with others.</w:t>
      </w:r>
    </w:p>
    <w:p w14:paraId="20C4E850"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Joining the PSC YSC is a great opportunity to be part of a dynamic team within an organisation achieving significant victories for the solidarity movement, with opportunities to build your campaigning skills, and to strengthen your networks.</w:t>
      </w:r>
    </w:p>
    <w:p w14:paraId="3D110E6B"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p>
    <w:p w14:paraId="5262F20A"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b/>
          <w:bCs/>
          <w:color w:val="000000"/>
          <w:sz w:val="24"/>
          <w:szCs w:val="24"/>
          <w:u w:val="single"/>
          <w:lang w:eastAsia="en-GB"/>
        </w:rPr>
        <w:t>Key Responsibilities</w:t>
      </w:r>
    </w:p>
    <w:p w14:paraId="38EC5B4D"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p>
    <w:p w14:paraId="5E776180"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xml:space="preserve">Members of the YSC </w:t>
      </w:r>
      <w:r w:rsidRPr="00AC5BD7">
        <w:rPr>
          <w:rFonts w:eastAsia="Times New Roman"/>
          <w:b/>
          <w:bCs/>
          <w:color w:val="000000"/>
          <w:sz w:val="24"/>
          <w:szCs w:val="24"/>
          <w:lang w:eastAsia="en-GB"/>
        </w:rPr>
        <w:t>advise</w:t>
      </w:r>
      <w:r w:rsidRPr="00AC5BD7">
        <w:rPr>
          <w:rFonts w:eastAsia="Times New Roman"/>
          <w:color w:val="000000"/>
          <w:sz w:val="24"/>
          <w:szCs w:val="24"/>
          <w:lang w:eastAsia="en-GB"/>
        </w:rPr>
        <w:t xml:space="preserve"> on PSC’s strategies for engaging young people and students during campaigns. You will</w:t>
      </w:r>
      <w:r w:rsidRPr="00AC5BD7">
        <w:rPr>
          <w:rFonts w:eastAsia="Times New Roman"/>
          <w:b/>
          <w:bCs/>
          <w:color w:val="000000"/>
          <w:sz w:val="24"/>
          <w:szCs w:val="24"/>
          <w:lang w:eastAsia="en-GB"/>
        </w:rPr>
        <w:t xml:space="preserve"> contribute to our communications wor</w:t>
      </w:r>
      <w:r w:rsidRPr="00AC5BD7">
        <w:rPr>
          <w:rFonts w:eastAsia="Times New Roman"/>
          <w:b/>
          <w:color w:val="000000"/>
          <w:sz w:val="24"/>
          <w:szCs w:val="24"/>
          <w:lang w:eastAsia="en-GB"/>
        </w:rPr>
        <w:t>k</w:t>
      </w:r>
      <w:r w:rsidRPr="00AC5BD7">
        <w:rPr>
          <w:rFonts w:eastAsia="Times New Roman"/>
          <w:color w:val="000000"/>
          <w:sz w:val="24"/>
          <w:szCs w:val="24"/>
          <w:lang w:eastAsia="en-GB"/>
        </w:rPr>
        <w:t xml:space="preserve"> by amplifying our online and social media communications. You will also have opportunities to receive </w:t>
      </w:r>
      <w:r w:rsidRPr="00AC5BD7">
        <w:rPr>
          <w:rFonts w:eastAsia="Times New Roman"/>
          <w:b/>
          <w:bCs/>
          <w:color w:val="000000"/>
          <w:sz w:val="24"/>
          <w:szCs w:val="24"/>
          <w:lang w:eastAsia="en-GB"/>
        </w:rPr>
        <w:t>training and support for public speaking, writing articles, and hosting events and activities. </w:t>
      </w:r>
    </w:p>
    <w:p w14:paraId="24E4651C"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p>
    <w:p w14:paraId="6907B571"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b/>
          <w:bCs/>
          <w:color w:val="000000"/>
          <w:sz w:val="24"/>
          <w:szCs w:val="24"/>
          <w:u w:val="single"/>
          <w:lang w:eastAsia="en-GB"/>
        </w:rPr>
        <w:t>Person Specification</w:t>
      </w:r>
    </w:p>
    <w:p w14:paraId="67C89AD2"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b/>
          <w:bCs/>
          <w:color w:val="000000"/>
          <w:sz w:val="24"/>
          <w:szCs w:val="24"/>
          <w:lang w:eastAsia="en-GB"/>
        </w:rPr>
        <w:t>Essential Knowledge and Experience:</w:t>
      </w:r>
    </w:p>
    <w:p w14:paraId="15E86446"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Experience of campaigning or participating in campaigns for Palestine with an organisation or campaign, or individually</w:t>
      </w:r>
    </w:p>
    <w:p w14:paraId="0F5BA02F"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Knowledge of the key issues regarding the situation in Palestine </w:t>
      </w:r>
    </w:p>
    <w:p w14:paraId="491CDAE1"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Demonstrable Support for the aims and objectives of PSC </w:t>
      </w:r>
    </w:p>
    <w:p w14:paraId="7305BF3B"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p>
    <w:p w14:paraId="3E861DF0"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b/>
          <w:bCs/>
          <w:color w:val="000000"/>
          <w:sz w:val="24"/>
          <w:szCs w:val="24"/>
          <w:lang w:eastAsia="en-GB"/>
        </w:rPr>
        <w:t>Essential Skills:</w:t>
      </w:r>
    </w:p>
    <w:p w14:paraId="3A37626B"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Campaigning skills, and a desire and willingness to develop these further</w:t>
      </w:r>
    </w:p>
    <w:p w14:paraId="79C781BA"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Enthusiastic and confident: ready to get stuck in </w:t>
      </w:r>
    </w:p>
    <w:p w14:paraId="75C8BB1F"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Ability to think creatively and come up with new ideas</w:t>
      </w:r>
    </w:p>
    <w:p w14:paraId="30BF8C86"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Good team working ability, including communication skills and basic conflict resolution </w:t>
      </w:r>
    </w:p>
    <w:p w14:paraId="3F7EB8B0"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Good critical thinking</w:t>
      </w:r>
    </w:p>
    <w:p w14:paraId="7B8000C4"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p>
    <w:p w14:paraId="78AA4E52"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b/>
          <w:bCs/>
          <w:color w:val="000000"/>
          <w:sz w:val="24"/>
          <w:szCs w:val="24"/>
          <w:lang w:eastAsia="en-GB"/>
        </w:rPr>
        <w:t xml:space="preserve">Desirable Knowledge and </w:t>
      </w:r>
      <w:proofErr w:type="gramStart"/>
      <w:r w:rsidRPr="00AC5BD7">
        <w:rPr>
          <w:rFonts w:eastAsia="Times New Roman"/>
          <w:b/>
          <w:bCs/>
          <w:color w:val="000000"/>
          <w:sz w:val="24"/>
          <w:szCs w:val="24"/>
          <w:lang w:eastAsia="en-GB"/>
        </w:rPr>
        <w:t>Experience :</w:t>
      </w:r>
      <w:proofErr w:type="gramEnd"/>
    </w:p>
    <w:p w14:paraId="388B8804"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Experience of using social media or other online platforms in a campaigning context</w:t>
      </w:r>
    </w:p>
    <w:p w14:paraId="5BEDCE67"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    Experience of working (including volunteering) for social, international</w:t>
      </w:r>
      <w:proofErr w:type="gramStart"/>
      <w:r w:rsidRPr="00AC5BD7">
        <w:rPr>
          <w:rFonts w:eastAsia="Times New Roman"/>
          <w:color w:val="000000"/>
          <w:sz w:val="24"/>
          <w:szCs w:val="24"/>
          <w:lang w:eastAsia="en-GB"/>
        </w:rPr>
        <w:t>  justice</w:t>
      </w:r>
      <w:proofErr w:type="gramEnd"/>
      <w:r w:rsidRPr="00AC5BD7">
        <w:rPr>
          <w:rFonts w:eastAsia="Times New Roman"/>
          <w:color w:val="000000"/>
          <w:sz w:val="24"/>
          <w:szCs w:val="24"/>
          <w:lang w:eastAsia="en-GB"/>
        </w:rPr>
        <w:t xml:space="preserve"> or on Palestine related campaigns</w:t>
      </w:r>
    </w:p>
    <w:p w14:paraId="4D143429"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p>
    <w:p w14:paraId="6FC07EF5" w14:textId="77777777" w:rsidR="009B1554" w:rsidRDefault="009B1554" w:rsidP="009B1554">
      <w:pPr>
        <w:spacing w:line="240" w:lineRule="auto"/>
        <w:rPr>
          <w:rFonts w:eastAsia="Times New Roman"/>
          <w:b/>
          <w:bCs/>
          <w:color w:val="000000"/>
          <w:sz w:val="24"/>
          <w:szCs w:val="24"/>
          <w:u w:val="single"/>
          <w:lang w:eastAsia="en-GB"/>
        </w:rPr>
      </w:pPr>
    </w:p>
    <w:p w14:paraId="46D36D06" w14:textId="77777777" w:rsidR="009B1554" w:rsidRDefault="009B1554" w:rsidP="009B1554">
      <w:pPr>
        <w:spacing w:line="240" w:lineRule="auto"/>
        <w:rPr>
          <w:rFonts w:eastAsia="Times New Roman"/>
          <w:b/>
          <w:bCs/>
          <w:color w:val="000000"/>
          <w:sz w:val="24"/>
          <w:szCs w:val="24"/>
          <w:u w:val="single"/>
          <w:lang w:eastAsia="en-GB"/>
        </w:rPr>
      </w:pPr>
    </w:p>
    <w:p w14:paraId="380A47F0" w14:textId="77777777" w:rsidR="009B1554" w:rsidRDefault="009B1554" w:rsidP="009B1554">
      <w:pPr>
        <w:spacing w:line="240" w:lineRule="auto"/>
        <w:rPr>
          <w:rFonts w:eastAsia="Times New Roman"/>
          <w:b/>
          <w:bCs/>
          <w:color w:val="000000"/>
          <w:sz w:val="24"/>
          <w:szCs w:val="24"/>
          <w:u w:val="single"/>
          <w:lang w:eastAsia="en-GB"/>
        </w:rPr>
      </w:pPr>
    </w:p>
    <w:p w14:paraId="7D7683F9" w14:textId="77777777" w:rsidR="009B1554" w:rsidRDefault="009B1554" w:rsidP="009B1554">
      <w:pPr>
        <w:spacing w:line="240" w:lineRule="auto"/>
        <w:rPr>
          <w:rFonts w:eastAsia="Times New Roman"/>
          <w:b/>
          <w:bCs/>
          <w:color w:val="000000"/>
          <w:sz w:val="24"/>
          <w:szCs w:val="24"/>
          <w:u w:val="single"/>
          <w:lang w:eastAsia="en-GB"/>
        </w:rPr>
      </w:pPr>
    </w:p>
    <w:p w14:paraId="46B1D3BA" w14:textId="77777777" w:rsidR="009B1554" w:rsidRDefault="009B1554" w:rsidP="009B1554">
      <w:pPr>
        <w:spacing w:line="240" w:lineRule="auto"/>
        <w:rPr>
          <w:rFonts w:eastAsia="Times New Roman"/>
          <w:b/>
          <w:bCs/>
          <w:color w:val="000000"/>
          <w:sz w:val="24"/>
          <w:szCs w:val="24"/>
          <w:u w:val="single"/>
          <w:lang w:eastAsia="en-GB"/>
        </w:rPr>
      </w:pPr>
    </w:p>
    <w:p w14:paraId="7E5FCACF" w14:textId="77777777" w:rsidR="009B1554" w:rsidRDefault="009B1554" w:rsidP="009B1554">
      <w:pPr>
        <w:spacing w:line="240" w:lineRule="auto"/>
        <w:rPr>
          <w:rFonts w:eastAsia="Times New Roman"/>
          <w:b/>
          <w:bCs/>
          <w:color w:val="000000"/>
          <w:sz w:val="24"/>
          <w:szCs w:val="24"/>
          <w:u w:val="single"/>
          <w:lang w:eastAsia="en-GB"/>
        </w:rPr>
      </w:pPr>
    </w:p>
    <w:p w14:paraId="3BF4581E" w14:textId="77777777" w:rsidR="009B1554" w:rsidRDefault="009B1554" w:rsidP="009B1554">
      <w:pPr>
        <w:spacing w:line="240" w:lineRule="auto"/>
        <w:rPr>
          <w:rFonts w:eastAsia="Times New Roman"/>
          <w:b/>
          <w:bCs/>
          <w:color w:val="000000"/>
          <w:sz w:val="24"/>
          <w:szCs w:val="24"/>
          <w:u w:val="single"/>
          <w:lang w:eastAsia="en-GB"/>
        </w:rPr>
      </w:pPr>
    </w:p>
    <w:p w14:paraId="1B21F492"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b/>
          <w:bCs/>
          <w:color w:val="000000"/>
          <w:sz w:val="24"/>
          <w:szCs w:val="24"/>
          <w:u w:val="single"/>
          <w:lang w:eastAsia="en-GB"/>
        </w:rPr>
        <w:t>Application</w:t>
      </w:r>
    </w:p>
    <w:p w14:paraId="00B03931" w14:textId="65ABC96D"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color w:val="000000"/>
          <w:sz w:val="24"/>
          <w:szCs w:val="24"/>
          <w:lang w:eastAsia="en-GB"/>
        </w:rPr>
        <w:t>Please provide a covering letter on:</w:t>
      </w:r>
    </w:p>
    <w:p w14:paraId="038ED077" w14:textId="77777777" w:rsidR="009B1554" w:rsidRPr="00AC5BD7" w:rsidRDefault="009B1554" w:rsidP="009B1554">
      <w:pPr>
        <w:numPr>
          <w:ilvl w:val="0"/>
          <w:numId w:val="8"/>
        </w:numPr>
        <w:spacing w:line="240" w:lineRule="auto"/>
        <w:textAlignment w:val="baseline"/>
        <w:rPr>
          <w:rFonts w:eastAsia="Times New Roman"/>
          <w:color w:val="000000"/>
          <w:sz w:val="24"/>
          <w:szCs w:val="24"/>
          <w:lang w:eastAsia="en-GB"/>
        </w:rPr>
      </w:pPr>
      <w:r w:rsidRPr="00AC5BD7">
        <w:rPr>
          <w:rFonts w:eastAsia="Times New Roman"/>
          <w:color w:val="000000"/>
          <w:sz w:val="24"/>
          <w:szCs w:val="24"/>
          <w:lang w:eastAsia="en-GB"/>
        </w:rPr>
        <w:t>Why you would like to join the Youth and Student Committee</w:t>
      </w:r>
    </w:p>
    <w:p w14:paraId="18E01989" w14:textId="77777777" w:rsidR="009B1554" w:rsidRPr="00AC5BD7" w:rsidRDefault="009B1554" w:rsidP="009B1554">
      <w:pPr>
        <w:numPr>
          <w:ilvl w:val="0"/>
          <w:numId w:val="8"/>
        </w:numPr>
        <w:spacing w:line="240" w:lineRule="auto"/>
        <w:textAlignment w:val="baseline"/>
        <w:rPr>
          <w:rFonts w:eastAsia="Times New Roman"/>
          <w:color w:val="000000"/>
          <w:sz w:val="24"/>
          <w:szCs w:val="24"/>
          <w:lang w:eastAsia="en-GB"/>
        </w:rPr>
      </w:pPr>
      <w:r w:rsidRPr="00AC5BD7">
        <w:rPr>
          <w:rFonts w:eastAsia="Times New Roman"/>
          <w:color w:val="000000"/>
          <w:sz w:val="24"/>
          <w:szCs w:val="24"/>
          <w:lang w:eastAsia="en-GB"/>
        </w:rPr>
        <w:t>How you meet the key skills in the person specification</w:t>
      </w:r>
    </w:p>
    <w:p w14:paraId="6840537F" w14:textId="77777777" w:rsidR="009B1554" w:rsidRPr="00AC5BD7" w:rsidRDefault="009B1554" w:rsidP="009B1554">
      <w:pPr>
        <w:numPr>
          <w:ilvl w:val="0"/>
          <w:numId w:val="8"/>
        </w:numPr>
        <w:spacing w:line="240" w:lineRule="auto"/>
        <w:textAlignment w:val="baseline"/>
        <w:rPr>
          <w:rFonts w:eastAsia="Times New Roman"/>
          <w:color w:val="000000"/>
          <w:sz w:val="24"/>
          <w:szCs w:val="24"/>
          <w:lang w:eastAsia="en-GB"/>
        </w:rPr>
      </w:pPr>
      <w:r w:rsidRPr="00AC5BD7">
        <w:rPr>
          <w:rFonts w:eastAsia="Times New Roman"/>
          <w:color w:val="000000"/>
          <w:sz w:val="24"/>
          <w:szCs w:val="24"/>
          <w:lang w:eastAsia="en-GB"/>
        </w:rPr>
        <w:t>Your experience of Palestine solidarity/anti-racist/social justice campaigning</w:t>
      </w:r>
    </w:p>
    <w:p w14:paraId="06D02EF3" w14:textId="77777777" w:rsidR="009B1554" w:rsidRPr="00AC5BD7" w:rsidRDefault="009B1554" w:rsidP="009B1554">
      <w:pPr>
        <w:numPr>
          <w:ilvl w:val="0"/>
          <w:numId w:val="8"/>
        </w:numPr>
        <w:spacing w:line="240" w:lineRule="auto"/>
        <w:textAlignment w:val="baseline"/>
        <w:rPr>
          <w:rFonts w:eastAsia="Times New Roman"/>
          <w:color w:val="000000"/>
          <w:sz w:val="24"/>
          <w:szCs w:val="24"/>
          <w:lang w:eastAsia="en-GB"/>
        </w:rPr>
      </w:pPr>
      <w:r>
        <w:rPr>
          <w:rFonts w:eastAsia="Times New Roman"/>
          <w:color w:val="000000"/>
          <w:sz w:val="24"/>
          <w:szCs w:val="24"/>
          <w:lang w:eastAsia="en-GB"/>
        </w:rPr>
        <w:t>How</w:t>
      </w:r>
      <w:r w:rsidRPr="00AC5BD7">
        <w:rPr>
          <w:rFonts w:eastAsia="Times New Roman"/>
          <w:color w:val="000000"/>
          <w:sz w:val="24"/>
          <w:szCs w:val="24"/>
          <w:lang w:eastAsia="en-GB"/>
        </w:rPr>
        <w:t xml:space="preserve"> you think PSC can</w:t>
      </w:r>
      <w:r>
        <w:rPr>
          <w:rFonts w:eastAsia="Times New Roman"/>
          <w:color w:val="000000"/>
          <w:sz w:val="24"/>
          <w:szCs w:val="24"/>
          <w:lang w:eastAsia="en-GB"/>
        </w:rPr>
        <w:t xml:space="preserve"> improve its work with students</w:t>
      </w:r>
    </w:p>
    <w:p w14:paraId="7BA5D6F9" w14:textId="77777777" w:rsidR="009B1554" w:rsidRPr="00AC5BD7" w:rsidRDefault="009B1554" w:rsidP="009B1554">
      <w:pPr>
        <w:spacing w:line="240" w:lineRule="auto"/>
        <w:rPr>
          <w:rFonts w:ascii="Times New Roman" w:eastAsia="Times New Roman" w:hAnsi="Times New Roman" w:cs="Times New Roman"/>
          <w:sz w:val="24"/>
          <w:szCs w:val="24"/>
          <w:lang w:eastAsia="en-GB"/>
        </w:rPr>
      </w:pPr>
    </w:p>
    <w:p w14:paraId="2434FF3A" w14:textId="0640A0BA" w:rsidR="009B1554" w:rsidRPr="00AC5BD7" w:rsidRDefault="009B1554" w:rsidP="009B1554">
      <w:pPr>
        <w:spacing w:line="240" w:lineRule="auto"/>
        <w:rPr>
          <w:rFonts w:ascii="Times New Roman" w:eastAsia="Times New Roman" w:hAnsi="Times New Roman" w:cs="Times New Roman"/>
          <w:sz w:val="24"/>
          <w:szCs w:val="24"/>
          <w:lang w:eastAsia="en-GB"/>
        </w:rPr>
      </w:pPr>
      <w:r w:rsidRPr="00AC5BD7">
        <w:rPr>
          <w:rFonts w:eastAsia="Times New Roman"/>
          <w:b/>
          <w:bCs/>
          <w:i/>
          <w:iCs/>
          <w:color w:val="000000"/>
          <w:sz w:val="24"/>
          <w:szCs w:val="24"/>
          <w:lang w:eastAsia="en-GB"/>
        </w:rPr>
        <w:t xml:space="preserve">Please send your letter, with a name and contact details to </w:t>
      </w:r>
      <w:hyperlink r:id="rId8" w:history="1">
        <w:r w:rsidRPr="00AC5BD7">
          <w:rPr>
            <w:rFonts w:eastAsia="Times New Roman"/>
            <w:b/>
            <w:bCs/>
            <w:i/>
            <w:iCs/>
            <w:color w:val="1155CC"/>
            <w:sz w:val="24"/>
            <w:szCs w:val="24"/>
            <w:u w:val="single"/>
            <w:lang w:eastAsia="en-GB"/>
          </w:rPr>
          <w:t>info@palestinecampaign.org</w:t>
        </w:r>
      </w:hyperlink>
      <w:r w:rsidR="00F14442">
        <w:rPr>
          <w:rFonts w:eastAsia="Times New Roman"/>
          <w:b/>
          <w:bCs/>
          <w:i/>
          <w:iCs/>
          <w:color w:val="000000"/>
          <w:sz w:val="24"/>
          <w:szCs w:val="24"/>
          <w:lang w:eastAsia="en-GB"/>
        </w:rPr>
        <w:t xml:space="preserve"> by Friday 24</w:t>
      </w:r>
      <w:bookmarkStart w:id="0" w:name="_GoBack"/>
      <w:bookmarkEnd w:id="0"/>
      <w:r w:rsidRPr="00AC5BD7">
        <w:rPr>
          <w:rFonts w:eastAsia="Times New Roman"/>
          <w:b/>
          <w:bCs/>
          <w:i/>
          <w:iCs/>
          <w:color w:val="000000"/>
          <w:sz w:val="24"/>
          <w:szCs w:val="24"/>
          <w:lang w:eastAsia="en-GB"/>
        </w:rPr>
        <w:t>th July 2020. Your application will not be assessed on spelling or grammar.</w:t>
      </w:r>
    </w:p>
    <w:p w14:paraId="203015C9" w14:textId="77777777" w:rsidR="009B1554" w:rsidRDefault="009B1554" w:rsidP="009B1554">
      <w:r w:rsidRPr="00AC5BD7">
        <w:rPr>
          <w:rFonts w:ascii="Times New Roman" w:eastAsia="Times New Roman" w:hAnsi="Times New Roman" w:cs="Times New Roman"/>
          <w:sz w:val="24"/>
          <w:szCs w:val="24"/>
          <w:lang w:eastAsia="en-GB"/>
        </w:rPr>
        <w:br/>
      </w:r>
      <w:r w:rsidRPr="00AC5BD7">
        <w:rPr>
          <w:rFonts w:eastAsia="Times New Roman"/>
          <w:b/>
          <w:bCs/>
          <w:i/>
          <w:iCs/>
          <w:color w:val="000000"/>
          <w:sz w:val="24"/>
          <w:szCs w:val="24"/>
          <w:lang w:eastAsia="en-GB"/>
        </w:rPr>
        <w:t xml:space="preserve">If you would like to find out more about the role please e-mail </w:t>
      </w:r>
      <w:hyperlink r:id="rId9" w:history="1">
        <w:r w:rsidRPr="00AC5BD7">
          <w:rPr>
            <w:rFonts w:eastAsia="Times New Roman"/>
            <w:b/>
            <w:bCs/>
            <w:i/>
            <w:iCs/>
            <w:color w:val="1155CC"/>
            <w:sz w:val="24"/>
            <w:szCs w:val="24"/>
            <w:u w:val="single"/>
            <w:lang w:eastAsia="en-GB"/>
          </w:rPr>
          <w:t>lewis.backon@palestinecampaign.org</w:t>
        </w:r>
      </w:hyperlink>
      <w:r w:rsidRPr="00AC5BD7">
        <w:rPr>
          <w:rFonts w:eastAsia="Times New Roman"/>
          <w:b/>
          <w:bCs/>
          <w:i/>
          <w:iCs/>
          <w:color w:val="000000"/>
          <w:sz w:val="24"/>
          <w:szCs w:val="24"/>
          <w:lang w:eastAsia="en-GB"/>
        </w:rPr>
        <w:t xml:space="preserve"> or ring 020 7700 6192.</w:t>
      </w:r>
    </w:p>
    <w:p w14:paraId="4A6D5A00" w14:textId="77777777" w:rsidR="009B1554" w:rsidRPr="00FE420F" w:rsidRDefault="009B1554" w:rsidP="00854C75"/>
    <w:sectPr w:rsidR="009B1554" w:rsidRPr="00FE420F" w:rsidSect="00C62018">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E51E9" w14:textId="77777777" w:rsidR="00304B8F" w:rsidRDefault="00304B8F" w:rsidP="00381DD9">
      <w:pPr>
        <w:spacing w:line="240" w:lineRule="auto"/>
      </w:pPr>
      <w:r>
        <w:separator/>
      </w:r>
    </w:p>
  </w:endnote>
  <w:endnote w:type="continuationSeparator" w:id="0">
    <w:p w14:paraId="7D5F453F" w14:textId="77777777" w:rsidR="00304B8F" w:rsidRDefault="00304B8F" w:rsidP="00381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5285" w14:textId="77777777" w:rsidR="00516BF6" w:rsidRDefault="00516BF6" w:rsidP="00516BF6">
    <w:pPr>
      <w:pStyle w:val="NoSpacing"/>
      <w:jc w:val="center"/>
      <w:rPr>
        <w:rStyle w:val="Hyperlink"/>
        <w:color w:val="auto"/>
        <w:sz w:val="16"/>
        <w:szCs w:val="16"/>
        <w:u w:val="none"/>
      </w:rPr>
    </w:pPr>
  </w:p>
  <w:p w14:paraId="7EE707EF" w14:textId="7E8639AE" w:rsidR="00996EB5" w:rsidRPr="00516BF6" w:rsidRDefault="00996EB5" w:rsidP="00516BF6">
    <w:pPr>
      <w:pStyle w:val="NoSpacing"/>
      <w:jc w:val="center"/>
      <w:rPr>
        <w:rStyle w:val="Hyperlink"/>
        <w:color w:val="auto"/>
        <w:sz w:val="16"/>
        <w:szCs w:val="16"/>
        <w:u w:val="none"/>
      </w:rPr>
    </w:pPr>
    <w:r w:rsidRPr="00516BF6">
      <w:rPr>
        <w:rStyle w:val="Hyperlink"/>
        <w:color w:val="auto"/>
        <w:sz w:val="16"/>
        <w:szCs w:val="16"/>
        <w:u w:val="none"/>
      </w:rPr>
      <w:t>Palestine Solidarity Campaign Ltd is limited by guarantee and registered in England and Wales number 5213508.</w:t>
    </w:r>
  </w:p>
  <w:p w14:paraId="0028482D" w14:textId="77777777" w:rsidR="00996EB5" w:rsidRPr="00516BF6" w:rsidRDefault="00996EB5" w:rsidP="00516BF6">
    <w:pPr>
      <w:pStyle w:val="NoSpacing"/>
      <w:jc w:val="center"/>
      <w:rPr>
        <w:sz w:val="16"/>
        <w:szCs w:val="16"/>
      </w:rPr>
    </w:pPr>
  </w:p>
  <w:p w14:paraId="1BA57DE7" w14:textId="58257433" w:rsidR="00996EB5" w:rsidRPr="00516BF6" w:rsidRDefault="00996EB5" w:rsidP="00516BF6">
    <w:pPr>
      <w:pStyle w:val="NoSpacing"/>
      <w:jc w:val="center"/>
      <w:rPr>
        <w:sz w:val="16"/>
        <w:szCs w:val="16"/>
      </w:rPr>
    </w:pPr>
    <w:r w:rsidRPr="00516BF6">
      <w:rPr>
        <w:sz w:val="16"/>
        <w:szCs w:val="16"/>
      </w:rPr>
      <w:t>The Registered Office (not for correspondence) is 5</w:t>
    </w:r>
    <w:r w:rsidRPr="00516BF6">
      <w:rPr>
        <w:sz w:val="16"/>
        <w:szCs w:val="16"/>
        <w:vertAlign w:val="superscript"/>
      </w:rPr>
      <w:t>th</w:t>
    </w:r>
    <w:r w:rsidRPr="00516BF6">
      <w:rPr>
        <w:sz w:val="16"/>
        <w:szCs w:val="16"/>
      </w:rPr>
      <w:t xml:space="preserve"> Floor, 65 </w:t>
    </w:r>
    <w:proofErr w:type="spellStart"/>
    <w:r w:rsidRPr="00516BF6">
      <w:rPr>
        <w:sz w:val="16"/>
        <w:szCs w:val="16"/>
      </w:rPr>
      <w:t>Leadenhall</w:t>
    </w:r>
    <w:proofErr w:type="spellEnd"/>
    <w:r w:rsidRPr="00516BF6">
      <w:rPr>
        <w:sz w:val="16"/>
        <w:szCs w:val="16"/>
      </w:rPr>
      <w:t xml:space="preserve"> Street, London EC3A 2AD</w:t>
    </w:r>
    <w:r w:rsidR="00641DD6" w:rsidRPr="00516BF6">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27A00" w14:textId="77777777" w:rsidR="00304B8F" w:rsidRDefault="00304B8F" w:rsidP="00381DD9">
      <w:pPr>
        <w:spacing w:line="240" w:lineRule="auto"/>
      </w:pPr>
      <w:r>
        <w:separator/>
      </w:r>
    </w:p>
  </w:footnote>
  <w:footnote w:type="continuationSeparator" w:id="0">
    <w:p w14:paraId="06426FF4" w14:textId="77777777" w:rsidR="00304B8F" w:rsidRDefault="00304B8F" w:rsidP="00381D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891DD" w14:textId="1ADC21C9" w:rsidR="00B219A1" w:rsidRDefault="00C62018" w:rsidP="00381DD9">
    <w:pPr>
      <w:pStyle w:val="Header"/>
      <w:jc w:val="right"/>
      <w:rPr>
        <w:sz w:val="18"/>
        <w:szCs w:val="18"/>
      </w:rPr>
    </w:pPr>
    <w:r w:rsidRPr="00B219A1">
      <w:rPr>
        <w:noProof/>
        <w:sz w:val="18"/>
        <w:szCs w:val="18"/>
        <w:lang w:eastAsia="en-GB"/>
      </w:rPr>
      <w:drawing>
        <wp:anchor distT="0" distB="0" distL="114300" distR="114300" simplePos="0" relativeHeight="251658240" behindDoc="0" locked="0" layoutInCell="1" allowOverlap="1" wp14:anchorId="724F558E" wp14:editId="75DF8E58">
          <wp:simplePos x="0" y="0"/>
          <wp:positionH relativeFrom="column">
            <wp:posOffset>-13335</wp:posOffset>
          </wp:positionH>
          <wp:positionV relativeFrom="paragraph">
            <wp:posOffset>93345</wp:posOffset>
          </wp:positionV>
          <wp:extent cx="2785745" cy="994410"/>
          <wp:effectExtent l="0" t="0" r="0" b="0"/>
          <wp:wrapSquare wrapText="bothSides"/>
          <wp:docPr id="1" name="Picture 1" descr="T:\Resources\Logos - PSC\new roundel logo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sources\Logos - PSC\new roundel logo FU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5745" cy="994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09E14" w14:textId="44A22116" w:rsidR="00381DD9" w:rsidRPr="00B219A1" w:rsidRDefault="00B219A1" w:rsidP="00381DD9">
    <w:pPr>
      <w:pStyle w:val="Header"/>
      <w:jc w:val="right"/>
      <w:rPr>
        <w:sz w:val="18"/>
        <w:szCs w:val="18"/>
      </w:rPr>
    </w:pPr>
    <w:r w:rsidRPr="00B219A1">
      <w:rPr>
        <w:sz w:val="18"/>
        <w:szCs w:val="18"/>
      </w:rPr>
      <w:t>Palestine Solidarity Campaign Ltd</w:t>
    </w:r>
  </w:p>
  <w:p w14:paraId="318D5A74" w14:textId="77777777" w:rsidR="00381DD9" w:rsidRPr="00B219A1" w:rsidRDefault="00381DD9" w:rsidP="00381DD9">
    <w:pPr>
      <w:pStyle w:val="Header"/>
      <w:jc w:val="right"/>
      <w:rPr>
        <w:sz w:val="18"/>
        <w:szCs w:val="18"/>
      </w:rPr>
    </w:pPr>
    <w:r w:rsidRPr="00B219A1">
      <w:rPr>
        <w:sz w:val="18"/>
        <w:szCs w:val="18"/>
      </w:rPr>
      <w:t>PO Box BM PSA</w:t>
    </w:r>
  </w:p>
  <w:p w14:paraId="16D3F148" w14:textId="77777777" w:rsidR="00381DD9" w:rsidRPr="00B219A1" w:rsidRDefault="00300311" w:rsidP="00381DD9">
    <w:pPr>
      <w:pStyle w:val="Header"/>
      <w:jc w:val="right"/>
      <w:rPr>
        <w:sz w:val="18"/>
        <w:szCs w:val="18"/>
      </w:rPr>
    </w:pPr>
    <w:r w:rsidRPr="00B219A1">
      <w:rPr>
        <w:sz w:val="18"/>
        <w:szCs w:val="18"/>
      </w:rPr>
      <w:t>London, WC</w:t>
    </w:r>
    <w:r w:rsidR="00381DD9" w:rsidRPr="00B219A1">
      <w:rPr>
        <w:sz w:val="18"/>
        <w:szCs w:val="18"/>
      </w:rPr>
      <w:t>1N 3XX</w:t>
    </w:r>
  </w:p>
  <w:p w14:paraId="5BDC022A" w14:textId="77777777" w:rsidR="00381DD9" w:rsidRPr="00B219A1" w:rsidRDefault="00381DD9" w:rsidP="00381DD9">
    <w:pPr>
      <w:pStyle w:val="Header"/>
      <w:jc w:val="right"/>
      <w:rPr>
        <w:sz w:val="18"/>
        <w:szCs w:val="18"/>
      </w:rPr>
    </w:pPr>
  </w:p>
  <w:p w14:paraId="224BE924" w14:textId="77777777" w:rsidR="00381DD9" w:rsidRPr="00B219A1" w:rsidRDefault="00381DD9" w:rsidP="00381DD9">
    <w:pPr>
      <w:pStyle w:val="Header"/>
      <w:jc w:val="right"/>
      <w:rPr>
        <w:sz w:val="18"/>
        <w:szCs w:val="18"/>
      </w:rPr>
    </w:pPr>
    <w:r w:rsidRPr="00B219A1">
      <w:rPr>
        <w:sz w:val="18"/>
        <w:szCs w:val="18"/>
      </w:rPr>
      <w:t>020 7700 6192</w:t>
    </w:r>
  </w:p>
  <w:p w14:paraId="553BC26C" w14:textId="680821C1" w:rsidR="00381DD9" w:rsidRDefault="00F14442" w:rsidP="00381DD9">
    <w:pPr>
      <w:pStyle w:val="Header"/>
      <w:jc w:val="right"/>
      <w:rPr>
        <w:rStyle w:val="Hyperlink"/>
        <w:sz w:val="18"/>
        <w:szCs w:val="18"/>
      </w:rPr>
    </w:pPr>
    <w:hyperlink r:id="rId2" w:history="1">
      <w:r w:rsidR="00381DD9" w:rsidRPr="00B219A1">
        <w:rPr>
          <w:rStyle w:val="Hyperlink"/>
          <w:sz w:val="18"/>
          <w:szCs w:val="18"/>
        </w:rPr>
        <w:t>info@palestinecampaign.org</w:t>
      </w:r>
    </w:hyperlink>
  </w:p>
  <w:p w14:paraId="1B03E14D" w14:textId="77777777" w:rsidR="00996EB5" w:rsidRPr="00B219A1" w:rsidRDefault="00996EB5" w:rsidP="00381DD9">
    <w:pPr>
      <w:pStyle w:val="Header"/>
      <w:jc w:val="right"/>
      <w:rPr>
        <w:rStyle w:val="Hyperlink"/>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0DF"/>
    <w:multiLevelType w:val="multilevel"/>
    <w:tmpl w:val="4CBC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069B3"/>
    <w:multiLevelType w:val="hybridMultilevel"/>
    <w:tmpl w:val="6838CC76"/>
    <w:lvl w:ilvl="0" w:tplc="17F2EF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A22E6A"/>
    <w:multiLevelType w:val="hybridMultilevel"/>
    <w:tmpl w:val="E014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811957"/>
    <w:multiLevelType w:val="hybridMultilevel"/>
    <w:tmpl w:val="A11AD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7763FD"/>
    <w:multiLevelType w:val="multilevel"/>
    <w:tmpl w:val="76A4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B72004"/>
    <w:multiLevelType w:val="multilevel"/>
    <w:tmpl w:val="F9BA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8F54F0"/>
    <w:multiLevelType w:val="hybridMultilevel"/>
    <w:tmpl w:val="505675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6067C3"/>
    <w:multiLevelType w:val="multilevel"/>
    <w:tmpl w:val="E61E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2"/>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D9"/>
    <w:rsid w:val="000274A0"/>
    <w:rsid w:val="0003082C"/>
    <w:rsid w:val="00052DC7"/>
    <w:rsid w:val="00083149"/>
    <w:rsid w:val="000838E4"/>
    <w:rsid w:val="00091618"/>
    <w:rsid w:val="000D2628"/>
    <w:rsid w:val="000E4C75"/>
    <w:rsid w:val="000F3025"/>
    <w:rsid w:val="00114787"/>
    <w:rsid w:val="00126D49"/>
    <w:rsid w:val="00166BF7"/>
    <w:rsid w:val="00175CD2"/>
    <w:rsid w:val="00186F91"/>
    <w:rsid w:val="0019760F"/>
    <w:rsid w:val="001C26B7"/>
    <w:rsid w:val="001C4A68"/>
    <w:rsid w:val="001C7DF7"/>
    <w:rsid w:val="001D53EE"/>
    <w:rsid w:val="001E7031"/>
    <w:rsid w:val="001F077F"/>
    <w:rsid w:val="00283ACD"/>
    <w:rsid w:val="002C009D"/>
    <w:rsid w:val="002D6BB5"/>
    <w:rsid w:val="002F6C87"/>
    <w:rsid w:val="00300311"/>
    <w:rsid w:val="00304B8F"/>
    <w:rsid w:val="00307FD1"/>
    <w:rsid w:val="00335055"/>
    <w:rsid w:val="00337075"/>
    <w:rsid w:val="00343302"/>
    <w:rsid w:val="00381DD9"/>
    <w:rsid w:val="003A3887"/>
    <w:rsid w:val="003B0A41"/>
    <w:rsid w:val="003C7C51"/>
    <w:rsid w:val="003F27B9"/>
    <w:rsid w:val="00460C12"/>
    <w:rsid w:val="004C5628"/>
    <w:rsid w:val="004D5854"/>
    <w:rsid w:val="0050724B"/>
    <w:rsid w:val="00516BF6"/>
    <w:rsid w:val="0061258A"/>
    <w:rsid w:val="00641DD6"/>
    <w:rsid w:val="00654AFF"/>
    <w:rsid w:val="006B6CF5"/>
    <w:rsid w:val="006E0A96"/>
    <w:rsid w:val="006F3EDF"/>
    <w:rsid w:val="006F477F"/>
    <w:rsid w:val="007933BA"/>
    <w:rsid w:val="007D7535"/>
    <w:rsid w:val="007E74A8"/>
    <w:rsid w:val="007E78D3"/>
    <w:rsid w:val="0083681A"/>
    <w:rsid w:val="00854C75"/>
    <w:rsid w:val="00856C5B"/>
    <w:rsid w:val="00862932"/>
    <w:rsid w:val="00864DEC"/>
    <w:rsid w:val="008832B2"/>
    <w:rsid w:val="0088550A"/>
    <w:rsid w:val="00885C9D"/>
    <w:rsid w:val="008968F9"/>
    <w:rsid w:val="008A17E1"/>
    <w:rsid w:val="008A5209"/>
    <w:rsid w:val="008D62DF"/>
    <w:rsid w:val="00902311"/>
    <w:rsid w:val="00993F94"/>
    <w:rsid w:val="00996EB5"/>
    <w:rsid w:val="009B1554"/>
    <w:rsid w:val="009B2745"/>
    <w:rsid w:val="00A17CE9"/>
    <w:rsid w:val="00A3047F"/>
    <w:rsid w:val="00A639ED"/>
    <w:rsid w:val="00A86D99"/>
    <w:rsid w:val="00AB252C"/>
    <w:rsid w:val="00AC6D00"/>
    <w:rsid w:val="00AF4D72"/>
    <w:rsid w:val="00AF685E"/>
    <w:rsid w:val="00B219A1"/>
    <w:rsid w:val="00B85980"/>
    <w:rsid w:val="00BE4EB9"/>
    <w:rsid w:val="00BF530D"/>
    <w:rsid w:val="00BF7F4B"/>
    <w:rsid w:val="00C46A43"/>
    <w:rsid w:val="00C47F55"/>
    <w:rsid w:val="00C62018"/>
    <w:rsid w:val="00CC4070"/>
    <w:rsid w:val="00CD033F"/>
    <w:rsid w:val="00CF3990"/>
    <w:rsid w:val="00D00AA3"/>
    <w:rsid w:val="00D12358"/>
    <w:rsid w:val="00D13C67"/>
    <w:rsid w:val="00D20158"/>
    <w:rsid w:val="00D20489"/>
    <w:rsid w:val="00D617A3"/>
    <w:rsid w:val="00D818AB"/>
    <w:rsid w:val="00D8777D"/>
    <w:rsid w:val="00DD5619"/>
    <w:rsid w:val="00E05C53"/>
    <w:rsid w:val="00E22A61"/>
    <w:rsid w:val="00E618EC"/>
    <w:rsid w:val="00E64217"/>
    <w:rsid w:val="00E70D60"/>
    <w:rsid w:val="00E72E82"/>
    <w:rsid w:val="00EA53BE"/>
    <w:rsid w:val="00EA6415"/>
    <w:rsid w:val="00F14442"/>
    <w:rsid w:val="00F56CCB"/>
    <w:rsid w:val="00F60B02"/>
    <w:rsid w:val="00F910F0"/>
    <w:rsid w:val="00FE420F"/>
    <w:rsid w:val="00FF5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36B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DD9"/>
    <w:pPr>
      <w:tabs>
        <w:tab w:val="center" w:pos="4513"/>
        <w:tab w:val="right" w:pos="9026"/>
      </w:tabs>
      <w:spacing w:line="240" w:lineRule="auto"/>
    </w:pPr>
  </w:style>
  <w:style w:type="character" w:customStyle="1" w:styleId="HeaderChar">
    <w:name w:val="Header Char"/>
    <w:basedOn w:val="DefaultParagraphFont"/>
    <w:link w:val="Header"/>
    <w:uiPriority w:val="99"/>
    <w:rsid w:val="00381DD9"/>
  </w:style>
  <w:style w:type="paragraph" w:styleId="Footer">
    <w:name w:val="footer"/>
    <w:basedOn w:val="Normal"/>
    <w:link w:val="FooterChar"/>
    <w:uiPriority w:val="99"/>
    <w:unhideWhenUsed/>
    <w:rsid w:val="00381DD9"/>
    <w:pPr>
      <w:tabs>
        <w:tab w:val="center" w:pos="4513"/>
        <w:tab w:val="right" w:pos="9026"/>
      </w:tabs>
      <w:spacing w:line="240" w:lineRule="auto"/>
    </w:pPr>
  </w:style>
  <w:style w:type="character" w:customStyle="1" w:styleId="FooterChar">
    <w:name w:val="Footer Char"/>
    <w:basedOn w:val="DefaultParagraphFont"/>
    <w:link w:val="Footer"/>
    <w:uiPriority w:val="99"/>
    <w:rsid w:val="00381DD9"/>
  </w:style>
  <w:style w:type="character" w:styleId="Hyperlink">
    <w:name w:val="Hyperlink"/>
    <w:basedOn w:val="DefaultParagraphFont"/>
    <w:uiPriority w:val="99"/>
    <w:unhideWhenUsed/>
    <w:rsid w:val="00381DD9"/>
    <w:rPr>
      <w:color w:val="0000FF" w:themeColor="hyperlink"/>
      <w:u w:val="single"/>
    </w:rPr>
  </w:style>
  <w:style w:type="paragraph" w:styleId="BalloonText">
    <w:name w:val="Balloon Text"/>
    <w:basedOn w:val="Normal"/>
    <w:link w:val="BalloonTextChar"/>
    <w:uiPriority w:val="99"/>
    <w:semiHidden/>
    <w:unhideWhenUsed/>
    <w:rsid w:val="00460C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12"/>
    <w:rPr>
      <w:rFonts w:ascii="Tahoma" w:hAnsi="Tahoma" w:cs="Tahoma"/>
      <w:sz w:val="16"/>
      <w:szCs w:val="16"/>
    </w:rPr>
  </w:style>
  <w:style w:type="character" w:styleId="CommentReference">
    <w:name w:val="annotation reference"/>
    <w:basedOn w:val="DefaultParagraphFont"/>
    <w:uiPriority w:val="99"/>
    <w:semiHidden/>
    <w:unhideWhenUsed/>
    <w:rsid w:val="00A639ED"/>
    <w:rPr>
      <w:sz w:val="16"/>
      <w:szCs w:val="16"/>
    </w:rPr>
  </w:style>
  <w:style w:type="paragraph" w:styleId="CommentText">
    <w:name w:val="annotation text"/>
    <w:basedOn w:val="Normal"/>
    <w:link w:val="CommentTextChar"/>
    <w:uiPriority w:val="99"/>
    <w:semiHidden/>
    <w:unhideWhenUsed/>
    <w:rsid w:val="00A639ED"/>
    <w:pPr>
      <w:spacing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639ED"/>
    <w:rPr>
      <w:rFonts w:asciiTheme="minorHAnsi" w:hAnsiTheme="minorHAnsi" w:cstheme="minorBidi"/>
      <w:sz w:val="20"/>
      <w:szCs w:val="20"/>
    </w:rPr>
  </w:style>
  <w:style w:type="paragraph" w:styleId="NoSpacing">
    <w:name w:val="No Spacing"/>
    <w:uiPriority w:val="1"/>
    <w:qFormat/>
    <w:rsid w:val="00516BF6"/>
    <w:pPr>
      <w:spacing w:line="240" w:lineRule="auto"/>
    </w:pPr>
  </w:style>
  <w:style w:type="paragraph" w:styleId="ListParagraph">
    <w:name w:val="List Paragraph"/>
    <w:basedOn w:val="Normal"/>
    <w:uiPriority w:val="34"/>
    <w:qFormat/>
    <w:rsid w:val="00CC4070"/>
    <w:pPr>
      <w:spacing w:after="200"/>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DD9"/>
    <w:pPr>
      <w:tabs>
        <w:tab w:val="center" w:pos="4513"/>
        <w:tab w:val="right" w:pos="9026"/>
      </w:tabs>
      <w:spacing w:line="240" w:lineRule="auto"/>
    </w:pPr>
  </w:style>
  <w:style w:type="character" w:customStyle="1" w:styleId="HeaderChar">
    <w:name w:val="Header Char"/>
    <w:basedOn w:val="DefaultParagraphFont"/>
    <w:link w:val="Header"/>
    <w:uiPriority w:val="99"/>
    <w:rsid w:val="00381DD9"/>
  </w:style>
  <w:style w:type="paragraph" w:styleId="Footer">
    <w:name w:val="footer"/>
    <w:basedOn w:val="Normal"/>
    <w:link w:val="FooterChar"/>
    <w:uiPriority w:val="99"/>
    <w:unhideWhenUsed/>
    <w:rsid w:val="00381DD9"/>
    <w:pPr>
      <w:tabs>
        <w:tab w:val="center" w:pos="4513"/>
        <w:tab w:val="right" w:pos="9026"/>
      </w:tabs>
      <w:spacing w:line="240" w:lineRule="auto"/>
    </w:pPr>
  </w:style>
  <w:style w:type="character" w:customStyle="1" w:styleId="FooterChar">
    <w:name w:val="Footer Char"/>
    <w:basedOn w:val="DefaultParagraphFont"/>
    <w:link w:val="Footer"/>
    <w:uiPriority w:val="99"/>
    <w:rsid w:val="00381DD9"/>
  </w:style>
  <w:style w:type="character" w:styleId="Hyperlink">
    <w:name w:val="Hyperlink"/>
    <w:basedOn w:val="DefaultParagraphFont"/>
    <w:uiPriority w:val="99"/>
    <w:unhideWhenUsed/>
    <w:rsid w:val="00381DD9"/>
    <w:rPr>
      <w:color w:val="0000FF" w:themeColor="hyperlink"/>
      <w:u w:val="single"/>
    </w:rPr>
  </w:style>
  <w:style w:type="paragraph" w:styleId="BalloonText">
    <w:name w:val="Balloon Text"/>
    <w:basedOn w:val="Normal"/>
    <w:link w:val="BalloonTextChar"/>
    <w:uiPriority w:val="99"/>
    <w:semiHidden/>
    <w:unhideWhenUsed/>
    <w:rsid w:val="00460C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12"/>
    <w:rPr>
      <w:rFonts w:ascii="Tahoma" w:hAnsi="Tahoma" w:cs="Tahoma"/>
      <w:sz w:val="16"/>
      <w:szCs w:val="16"/>
    </w:rPr>
  </w:style>
  <w:style w:type="character" w:styleId="CommentReference">
    <w:name w:val="annotation reference"/>
    <w:basedOn w:val="DefaultParagraphFont"/>
    <w:uiPriority w:val="99"/>
    <w:semiHidden/>
    <w:unhideWhenUsed/>
    <w:rsid w:val="00A639ED"/>
    <w:rPr>
      <w:sz w:val="16"/>
      <w:szCs w:val="16"/>
    </w:rPr>
  </w:style>
  <w:style w:type="paragraph" w:styleId="CommentText">
    <w:name w:val="annotation text"/>
    <w:basedOn w:val="Normal"/>
    <w:link w:val="CommentTextChar"/>
    <w:uiPriority w:val="99"/>
    <w:semiHidden/>
    <w:unhideWhenUsed/>
    <w:rsid w:val="00A639ED"/>
    <w:pPr>
      <w:spacing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639ED"/>
    <w:rPr>
      <w:rFonts w:asciiTheme="minorHAnsi" w:hAnsiTheme="minorHAnsi" w:cstheme="minorBidi"/>
      <w:sz w:val="20"/>
      <w:szCs w:val="20"/>
    </w:rPr>
  </w:style>
  <w:style w:type="paragraph" w:styleId="NoSpacing">
    <w:name w:val="No Spacing"/>
    <w:uiPriority w:val="1"/>
    <w:qFormat/>
    <w:rsid w:val="00516BF6"/>
    <w:pPr>
      <w:spacing w:line="240" w:lineRule="auto"/>
    </w:pPr>
  </w:style>
  <w:style w:type="paragraph" w:styleId="ListParagraph">
    <w:name w:val="List Paragraph"/>
    <w:basedOn w:val="Normal"/>
    <w:uiPriority w:val="34"/>
    <w:qFormat/>
    <w:rsid w:val="00CC4070"/>
    <w:pPr>
      <w:spacing w:after="200"/>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60573">
      <w:bodyDiv w:val="1"/>
      <w:marLeft w:val="0"/>
      <w:marRight w:val="0"/>
      <w:marTop w:val="0"/>
      <w:marBottom w:val="0"/>
      <w:divBdr>
        <w:top w:val="none" w:sz="0" w:space="0" w:color="auto"/>
        <w:left w:val="none" w:sz="0" w:space="0" w:color="auto"/>
        <w:bottom w:val="none" w:sz="0" w:space="0" w:color="auto"/>
        <w:right w:val="none" w:sz="0" w:space="0" w:color="auto"/>
      </w:divBdr>
    </w:div>
    <w:div w:id="1684866946">
      <w:bodyDiv w:val="1"/>
      <w:marLeft w:val="0"/>
      <w:marRight w:val="0"/>
      <w:marTop w:val="0"/>
      <w:marBottom w:val="0"/>
      <w:divBdr>
        <w:top w:val="none" w:sz="0" w:space="0" w:color="auto"/>
        <w:left w:val="none" w:sz="0" w:space="0" w:color="auto"/>
        <w:bottom w:val="none" w:sz="0" w:space="0" w:color="auto"/>
        <w:right w:val="none" w:sz="0" w:space="0" w:color="auto"/>
      </w:divBdr>
    </w:div>
    <w:div w:id="19465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lestinecampaig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wis.backon@palestinecampaign.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palestinecampaign.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PSC</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Rich</dc:creator>
  <cp:lastModifiedBy>Lewis Backon</cp:lastModifiedBy>
  <cp:revision>4</cp:revision>
  <cp:lastPrinted>2020-01-28T16:14:00Z</cp:lastPrinted>
  <dcterms:created xsi:type="dcterms:W3CDTF">2020-07-01T14:57:00Z</dcterms:created>
  <dcterms:modified xsi:type="dcterms:W3CDTF">2020-07-20T07:04:00Z</dcterms:modified>
</cp:coreProperties>
</file>